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Default"/>
        <w:suppressAutoHyphens w:val="1"/>
        <w:spacing w:before="0" w:after="321" w:line="240" w:lineRule="auto"/>
        <w:rPr>
          <w:rFonts w:ascii="Times New Roman" w:cs="Times New Roman" w:hAnsi="Times New Roman" w:eastAsia="Times New Roman"/>
          <w:b w:val="1"/>
          <w:bCs w:val="1"/>
          <w:sz w:val="48"/>
          <w:szCs w:val="48"/>
        </w:rPr>
      </w:pPr>
      <w:r>
        <w:rPr>
          <w:rFonts w:ascii="Times New Roman" w:hAnsi="Times New Roman"/>
          <w:b w:val="1"/>
          <w:bCs w:val="1"/>
          <w:sz w:val="48"/>
          <w:szCs w:val="48"/>
          <w:rtl w:val="0"/>
          <w:lang w:val="en-US"/>
        </w:rPr>
        <w:t>Seabrook Island Garden Club Celebrates 37 Years of Cultivating Friends, Flowers and Philanthropy</w:t>
      </w:r>
    </w:p>
    <w:p>
      <w:pPr>
        <w:pStyle w:val="Default"/>
        <w:suppressAutoHyphens w:val="1"/>
        <w:spacing w:before="0" w:after="240" w:line="240" w:lineRule="auto"/>
        <w:rPr>
          <w:rFonts w:ascii="Times New Roman" w:cs="Times New Roman" w:hAnsi="Times New Roman" w:eastAsia="Times New Roman"/>
        </w:rPr>
      </w:pPr>
      <w:r>
        <w:rPr>
          <w:rFonts w:ascii="Times New Roman" w:hAnsi="Times New Roman"/>
          <w:rtl w:val="0"/>
          <w:lang w:val="en-US"/>
        </w:rPr>
        <w:t>For 37 years, the Seabrook Island Garden Club has brought together residents with a shared appreciation for gardening, nature and the beauty of the island. What began in 1988 with a small group of 18 dedicated gardeners has grown into an organization with more than 150 members.</w:t>
      </w:r>
    </w:p>
    <w:p>
      <w:pPr>
        <w:pStyle w:val="Default"/>
        <w:suppressAutoHyphens w:val="1"/>
        <w:spacing w:before="0" w:after="240" w:line="240" w:lineRule="auto"/>
        <w:rPr>
          <w:rFonts w:ascii="Times New Roman" w:cs="Times New Roman" w:hAnsi="Times New Roman" w:eastAsia="Times New Roman"/>
        </w:rPr>
      </w:pPr>
      <w:r>
        <w:rPr>
          <w:rFonts w:ascii="Times New Roman" w:hAnsi="Times New Roman"/>
          <w:rtl w:val="0"/>
          <w:lang w:val="en-US"/>
        </w:rPr>
        <w:t>The club</w:t>
      </w:r>
      <w:r>
        <w:rPr>
          <w:rFonts w:ascii="Arial Unicode MS" w:hAnsi="Arial Unicode MS" w:hint="default"/>
          <w:rtl w:val="0"/>
          <w:lang w:val="en-US"/>
        </w:rPr>
        <w:t>’</w:t>
      </w:r>
      <w:r>
        <w:rPr>
          <w:rFonts w:ascii="Times New Roman" w:hAnsi="Times New Roman"/>
          <w:rtl w:val="0"/>
          <w:lang w:val="en-US"/>
        </w:rPr>
        <w:t xml:space="preserve">s beginnings are as colorful as its gardens. The original group that met in 1988 called themselves the Marsh Hens, only to discover that there is no actual bird by that name. </w:t>
      </w:r>
      <w:r>
        <w:rPr>
          <w:rFonts w:ascii="Arial Unicode MS" w:hAnsi="Arial Unicode MS" w:hint="default"/>
          <w:rtl w:val="1"/>
          <w:lang w:val="ar-SA" w:bidi="ar-SA"/>
        </w:rPr>
        <w:t>“</w:t>
      </w:r>
      <w:r>
        <w:rPr>
          <w:rFonts w:ascii="Times New Roman" w:hAnsi="Times New Roman"/>
          <w:rtl w:val="0"/>
          <w:lang w:val="en-US"/>
        </w:rPr>
        <w:t>Marsh hen</w:t>
      </w:r>
      <w:r>
        <w:rPr>
          <w:rFonts w:ascii="Times New Roman" w:hAnsi="Times New Roman" w:hint="default"/>
          <w:rtl w:val="0"/>
          <w:lang w:val="en-US"/>
        </w:rPr>
        <w:t xml:space="preserve">” </w:t>
      </w:r>
      <w:r>
        <w:rPr>
          <w:rFonts w:ascii="Times New Roman" w:hAnsi="Times New Roman"/>
          <w:rtl w:val="0"/>
          <w:lang w:val="en-US"/>
        </w:rPr>
        <w:t>is instead a nickname for several species of rails. Unwilling to become known as the Rails, the group officially adopted the name Seabrook Island Garden Club in 1989.</w:t>
      </w:r>
    </w:p>
    <w:p>
      <w:pPr>
        <w:pStyle w:val="Default"/>
        <w:suppressAutoHyphens w:val="1"/>
        <w:spacing w:before="0" w:after="240" w:line="240" w:lineRule="auto"/>
        <w:rPr>
          <w:rFonts w:ascii="Times New Roman" w:cs="Times New Roman" w:hAnsi="Times New Roman" w:eastAsia="Times New Roman"/>
        </w:rPr>
      </w:pPr>
      <w:r>
        <w:rPr>
          <w:rFonts w:ascii="Times New Roman" w:hAnsi="Times New Roman"/>
          <w:rtl w:val="0"/>
          <w:lang w:val="en-US"/>
        </w:rPr>
        <w:t>Nearly four decades later, the club continues to thrive.</w:t>
      </w:r>
    </w:p>
    <w:p>
      <w:pPr>
        <w:pStyle w:val="Default"/>
        <w:suppressAutoHyphens w:val="1"/>
        <w:spacing w:before="0" w:after="240" w:line="240" w:lineRule="auto"/>
        <w:rPr>
          <w:rFonts w:ascii="Times New Roman" w:cs="Times New Roman" w:hAnsi="Times New Roman" w:eastAsia="Times New Roman"/>
        </w:rPr>
      </w:pPr>
      <w:r>
        <w:rPr>
          <w:rFonts w:ascii="Times New Roman" w:hAnsi="Times New Roman"/>
          <w:rtl w:val="0"/>
          <w:lang w:val="en-US"/>
        </w:rPr>
        <w:t>The 2026-2027 season offers members a full calendar of opportunities to learn, explore and socialize. Monthly educational programs, hands-on workshops, field trips to places of horticultural interest, an annual open house and philanthropic projects are among the many activities offered throughout the year. Just as important are the friendships that have developed among members who share a love of gardening and the outdoor world.</w:t>
      </w:r>
    </w:p>
    <w:p>
      <w:pPr>
        <w:pStyle w:val="Default"/>
        <w:suppressAutoHyphens w:val="1"/>
        <w:spacing w:before="0" w:after="240" w:line="240" w:lineRule="auto"/>
        <w:rPr>
          <w:rFonts w:ascii="Times New Roman" w:cs="Times New Roman" w:hAnsi="Times New Roman" w:eastAsia="Times New Roman"/>
        </w:rPr>
      </w:pPr>
      <w:r>
        <w:rPr>
          <w:rFonts w:ascii="Times New Roman" w:hAnsi="Times New Roman"/>
          <w:rtl w:val="0"/>
          <w:lang w:val="en-US"/>
        </w:rPr>
        <w:t>The season</w:t>
      </w:r>
      <w:r>
        <w:rPr>
          <w:rFonts w:ascii="Arial Unicode MS" w:hAnsi="Arial Unicode MS" w:hint="default"/>
          <w:rtl w:val="0"/>
          <w:lang w:val="en-US"/>
        </w:rPr>
        <w:t>’</w:t>
      </w:r>
      <w:r>
        <w:rPr>
          <w:rFonts w:ascii="Times New Roman" w:hAnsi="Times New Roman"/>
          <w:rtl w:val="0"/>
          <w:lang w:val="en-US"/>
        </w:rPr>
        <w:t>s first meeting, held September 11, gave new and returning members an opportunity to meet the Executive Board: Julie Minch, President; Melissa Andrews, Vice President; Jennifer MacDonald and Kathy May, Co-Recording Secretaries; Mollie Weis, Treasurer; and Melinda Yocum, Corresponding Secretary.</w:t>
      </w:r>
    </w:p>
    <w:p>
      <w:pPr>
        <w:pStyle w:val="Default"/>
        <w:suppressAutoHyphens w:val="1"/>
        <w:spacing w:before="0" w:after="240" w:line="240" w:lineRule="auto"/>
        <w:rPr>
          <w:rFonts w:ascii="Times New Roman" w:cs="Times New Roman" w:hAnsi="Times New Roman" w:eastAsia="Times New Roman"/>
        </w:rPr>
      </w:pPr>
      <w:r>
        <w:rPr>
          <w:rFonts w:ascii="Times New Roman" w:hAnsi="Times New Roman"/>
          <w:rtl w:val="0"/>
          <w:lang w:val="en-US"/>
        </w:rPr>
        <w:t>Members also learned more about the club</w:t>
      </w:r>
      <w:r>
        <w:rPr>
          <w:rFonts w:ascii="Arial Unicode MS" w:hAnsi="Arial Unicode MS" w:hint="default"/>
          <w:rtl w:val="0"/>
          <w:lang w:val="en-US"/>
        </w:rPr>
        <w:t>’</w:t>
      </w:r>
      <w:r>
        <w:rPr>
          <w:rFonts w:ascii="Times New Roman" w:hAnsi="Times New Roman"/>
          <w:rtl w:val="0"/>
          <w:lang w:val="en-US"/>
        </w:rPr>
        <w:t>s various committees and the many ways they can participate in Garden Club activities.</w:t>
      </w:r>
    </w:p>
    <w:p>
      <w:pPr>
        <w:pStyle w:val="Default"/>
        <w:suppressAutoHyphens w:val="1"/>
        <w:spacing w:before="0" w:after="240" w:line="240" w:lineRule="auto"/>
        <w:rPr>
          <w:rFonts w:ascii="Times New Roman" w:cs="Times New Roman" w:hAnsi="Times New Roman" w:eastAsia="Times New Roman"/>
        </w:rPr>
      </w:pPr>
      <w:r>
        <w:rPr>
          <w:rFonts w:ascii="Times New Roman" w:hAnsi="Times New Roman"/>
          <w:rtl w:val="0"/>
          <w:lang w:val="en-US"/>
        </w:rPr>
        <w:t>The Garden Club meets at 9:30 a.m. on the second Friday of each month at the Oyster Catcher Community Center. Annual dues are $30, payable by cash or check, and the deadline for joining is October 31. Visitors are always welcome at educational meetings and are asked to make a $5 donation.</w:t>
      </w:r>
      <w:r>
        <w:rPr>
          <w:rFonts w:ascii="Times New Roman" w:hAnsi="Times New Roman"/>
          <w:rtl w:val="0"/>
          <w:lang w:val="en-US"/>
        </w:rPr>
        <w:t xml:space="preserve"> Please remember to bring cash for our raffle-$1 per ticket to help fund our philanthropy programs.</w:t>
      </w:r>
    </w:p>
    <w:p>
      <w:pPr>
        <w:pStyle w:val="Default"/>
        <w:suppressAutoHyphens w:val="1"/>
        <w:spacing w:before="0" w:after="240" w:line="240" w:lineRule="auto"/>
        <w:rPr>
          <w:rFonts w:ascii="Times New Roman" w:cs="Times New Roman" w:hAnsi="Times New Roman" w:eastAsia="Times New Roman"/>
        </w:rPr>
      </w:pPr>
      <w:r>
        <w:rPr>
          <w:rFonts w:ascii="Times New Roman" w:hAnsi="Times New Roman"/>
          <w:rtl w:val="0"/>
          <w:lang w:val="en-US"/>
        </w:rPr>
        <w:t>The club</w:t>
      </w:r>
      <w:r>
        <w:rPr>
          <w:rFonts w:ascii="Arial Unicode MS" w:hAnsi="Arial Unicode MS" w:hint="default"/>
          <w:rtl w:val="0"/>
          <w:lang w:val="en-US"/>
        </w:rPr>
        <w:t>’</w:t>
      </w:r>
      <w:r>
        <w:rPr>
          <w:rFonts w:ascii="Times New Roman" w:hAnsi="Times New Roman"/>
          <w:rtl w:val="0"/>
          <w:lang w:val="en-US"/>
        </w:rPr>
        <w:t>s fall schedule gets underway with a program on October 9, when Pam Hrick of Always Abloom Pressed Flower Art will present a program on flower pressing. The presentation will be followed by a hands-on workshop on October 14, giving members an opportunity to try the techniques themselves.</w:t>
      </w:r>
      <w:r>
        <w:rPr>
          <w:rFonts w:ascii="Times New Roman" w:hAnsi="Times New Roman"/>
          <w:rtl w:val="0"/>
          <w:lang w:val="en-US"/>
        </w:rPr>
        <w:t xml:space="preserve"> </w:t>
      </w:r>
      <w:r>
        <w:rPr>
          <w:rFonts w:ascii="Times New Roman" w:hAnsi="Times New Roman"/>
          <w:rtl w:val="0"/>
          <w:lang w:val="en-US"/>
        </w:rPr>
        <w:t>Pam Hricik is an artist in Mount Pleasant, SC, who creates original works with flowers she sources locally and presses in a traditional wood flower press to preserve their natural beauty. Before she discovered the art of pressed flowers, she was a floral designer for more than 20 years in several Mount Pleasant and Charleston flower shops, as well as on her own, working out of her garage. Her background in floral design was a natural fit for her transition to pressed flower art. She is a student of renowned pressed flower artist, Trica Paoluccio. Pam started pressing flowers in early 2023 and fell in love with every aspect of the process and the art. In addition to wall art, she also makes cards, bookmarks, and other items with her pressed flowers and print designs</w:t>
      </w:r>
      <w:r>
        <w:rPr>
          <w:rFonts w:ascii="Times New Roman" w:hAnsi="Times New Roman"/>
          <w:rtl w:val="0"/>
          <w:lang w:val="en-US"/>
        </w:rPr>
        <w:t>.</w:t>
      </w:r>
    </w:p>
    <w:p>
      <w:pPr>
        <w:pStyle w:val="Default"/>
        <w:suppressAutoHyphens w:val="1"/>
        <w:spacing w:before="0" w:after="240" w:line="240" w:lineRule="auto"/>
        <w:rPr>
          <w:rFonts w:ascii="Times New Roman" w:cs="Times New Roman" w:hAnsi="Times New Roman" w:eastAsia="Times New Roman"/>
        </w:rPr>
      </w:pPr>
    </w:p>
    <w:p>
      <w:pPr>
        <w:pStyle w:val="Default"/>
        <w:suppressAutoHyphens w:val="1"/>
        <w:spacing w:before="0" w:after="240" w:line="240" w:lineRule="auto"/>
        <w:rPr>
          <w:rFonts w:ascii="Times New Roman" w:cs="Times New Roman" w:hAnsi="Times New Roman" w:eastAsia="Times New Roman"/>
        </w:rPr>
      </w:pPr>
    </w:p>
    <w:p>
      <w:pPr>
        <w:pStyle w:val="Default"/>
        <w:suppressAutoHyphens w:val="1"/>
        <w:spacing w:before="0" w:after="240" w:line="240" w:lineRule="auto"/>
        <w:rPr>
          <w:rFonts w:ascii="Times New Roman" w:cs="Times New Roman" w:hAnsi="Times New Roman" w:eastAsia="Times New Roman"/>
        </w:rPr>
      </w:pPr>
      <w:r>
        <w:rPr>
          <w:rFonts w:ascii="Times New Roman" w:hAnsi="Times New Roman"/>
          <w:rtl w:val="0"/>
          <w:lang w:val="en-US"/>
        </w:rPr>
        <w:t>For those who enjoy gardening</w:t>
      </w:r>
      <w:r>
        <w:rPr>
          <w:rFonts w:ascii="Times New Roman" w:hAnsi="Times New Roman" w:hint="default"/>
          <w:rtl w:val="0"/>
          <w:lang w:val="en-US"/>
        </w:rPr>
        <w:t>—</w:t>
      </w:r>
      <w:r>
        <w:rPr>
          <w:rFonts w:ascii="Times New Roman" w:hAnsi="Times New Roman"/>
          <w:rtl w:val="0"/>
          <w:lang w:val="en-US"/>
        </w:rPr>
        <w:t>or simply want to learn more about the plants, flowers and natural beauty that make Seabrook Island special</w:t>
      </w:r>
      <w:r>
        <w:rPr>
          <w:rFonts w:ascii="Times New Roman" w:hAnsi="Times New Roman" w:hint="default"/>
          <w:rtl w:val="0"/>
          <w:lang w:val="en-US"/>
        </w:rPr>
        <w:t>—</w:t>
      </w:r>
      <w:r>
        <w:rPr>
          <w:rFonts w:ascii="Times New Roman" w:hAnsi="Times New Roman"/>
          <w:rtl w:val="0"/>
          <w:lang w:val="en-US"/>
        </w:rPr>
        <w:t>the Garden Club offers an opportunity to do both while meeting others who share similar interest</w:t>
      </w:r>
    </w:p>
    <w:p>
      <w:pPr>
        <w:pStyle w:val="Default"/>
        <w:suppressAutoHyphens w:val="1"/>
        <w:spacing w:before="0" w:after="240" w:line="240" w:lineRule="auto"/>
        <w:rPr>
          <w:rStyle w:val="None"/>
          <w:rFonts w:ascii="Times New Roman" w:cs="Times New Roman" w:hAnsi="Times New Roman" w:eastAsia="Times New Roman"/>
        </w:rPr>
      </w:pPr>
      <w:r>
        <w:rPr>
          <w:rFonts w:ascii="Times New Roman" w:hAnsi="Times New Roman"/>
          <w:rtl w:val="0"/>
          <w:lang w:val="en-US"/>
        </w:rPr>
        <w:t xml:space="preserve"> </w:t>
      </w:r>
      <w:r>
        <w:rPr>
          <w:rFonts w:ascii="Times New Roman" w:hAnsi="Times New Roman"/>
          <w:rtl w:val="0"/>
          <w:lang w:val="en-US"/>
        </w:rPr>
        <w:t xml:space="preserve">For </w:t>
      </w:r>
      <w:r>
        <w:rPr>
          <w:rFonts w:ascii="Times New Roman" w:hAnsi="Times New Roman"/>
          <w:rtl w:val="0"/>
          <w:lang w:val="en-US"/>
        </w:rPr>
        <w:t xml:space="preserve">additional information about membership and upcoming programs, visit </w:t>
      </w:r>
      <w:r>
        <w:rPr>
          <w:rStyle w:val="Hyperlink.0"/>
        </w:rPr>
        <w:fldChar w:fldCharType="begin" w:fldLock="0"/>
      </w:r>
      <w:r>
        <w:rPr>
          <w:rStyle w:val="Hyperlink.0"/>
        </w:rPr>
        <w:instrText xml:space="preserve"> HYPERLINK "http://seabrookislandgardenclub.com/"</w:instrText>
      </w:r>
      <w:r>
        <w:rPr>
          <w:rStyle w:val="Hyperlink.0"/>
        </w:rPr>
        <w:fldChar w:fldCharType="separate" w:fldLock="0"/>
      </w:r>
      <w:r>
        <w:rPr>
          <w:rStyle w:val="Hyperlink.0"/>
          <w:rtl w:val="0"/>
          <w:lang w:val="en-US"/>
        </w:rPr>
        <w:t>seabrookislandgardenclub.com</w:t>
      </w:r>
      <w:r>
        <w:rPr/>
        <w:fldChar w:fldCharType="end" w:fldLock="0"/>
      </w:r>
      <w:r>
        <w:rPr>
          <w:rStyle w:val="None"/>
          <w:rFonts w:ascii="Times New Roman" w:hAnsi="Times New Roman"/>
          <w:rtl w:val="0"/>
          <w:lang w:val="en-US"/>
        </w:rPr>
        <w:t>.</w:t>
      </w:r>
    </w:p>
    <w:p>
      <w:pPr>
        <w:pStyle w:val="Default"/>
        <w:suppressAutoHyphens w:val="1"/>
        <w:spacing w:before="0" w:after="240" w:line="240" w:lineRule="auto"/>
      </w:pPr>
      <w:r>
        <w:rPr>
          <w:rStyle w:val="None"/>
          <w:rFonts w:ascii="Times New Roman" w:hAnsi="Times New Roman" w:hint="default"/>
          <w:i w:val="1"/>
          <w:iCs w:val="1"/>
          <w:rtl w:val="0"/>
          <w:lang w:val="en-US"/>
        </w:rPr>
        <w:t>—</w:t>
      </w:r>
      <w:r>
        <w:rPr>
          <w:rStyle w:val="None"/>
          <w:rFonts w:ascii="Times New Roman" w:hAnsi="Times New Roman"/>
          <w:i w:val="1"/>
          <w:iCs w:val="1"/>
          <w:rtl w:val="0"/>
          <w:lang w:val="en-US"/>
        </w:rPr>
        <w:t>Submitted by Susan McLaughlin</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character" w:styleId="None">
    <w:name w:val="None"/>
  </w:style>
  <w:style w:type="character" w:styleId="Hyperlink.0">
    <w:name w:val="Hyperlink.0"/>
    <w:basedOn w:val="None"/>
    <w:next w:val="Hyperlink.0"/>
    <w:rPr>
      <w:rFonts w:ascii="Times New Roman" w:cs="Times New Roman" w:hAnsi="Times New Roman" w:eastAsia="Times New Roman"/>
      <w:b w:val="1"/>
      <w:bCs w:val="1"/>
      <w:outline w:val="0"/>
      <w:color w:val="0000ee"/>
      <w:u w:val="single" w:color="0000ee"/>
      <w14:textFill>
        <w14:solidFill>
          <w14:srgbClr w14:val="0000EE"/>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